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B" w:rsidRDefault="00391C2B" w:rsidP="00391C2B">
      <w:pPr>
        <w:jc w:val="center"/>
      </w:pPr>
      <w:r>
        <w:rPr>
          <w:rFonts w:ascii="Times New Roman" w:hAnsi="Times New Roman" w:cs="Times New Roman"/>
          <w:sz w:val="28"/>
        </w:rPr>
        <w:t xml:space="preserve">Terminy przeprowadzenia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postępowania rekrut</w:t>
      </w:r>
      <w:r w:rsidR="00CC52C5">
        <w:rPr>
          <w:rFonts w:ascii="Times New Roman" w:hAnsi="Times New Roman" w:cs="Times New Roman"/>
          <w:sz w:val="28"/>
        </w:rPr>
        <w:t xml:space="preserve">acyjnego do </w:t>
      </w:r>
      <w:r w:rsidR="00CC52C5">
        <w:rPr>
          <w:rFonts w:ascii="Times New Roman" w:hAnsi="Times New Roman" w:cs="Times New Roman"/>
          <w:sz w:val="28"/>
        </w:rPr>
        <w:br/>
        <w:t>Bursy Szkolnej nr 3</w:t>
      </w:r>
      <w:r>
        <w:rPr>
          <w:rFonts w:ascii="Times New Roman" w:hAnsi="Times New Roman" w:cs="Times New Roman"/>
          <w:sz w:val="28"/>
        </w:rPr>
        <w:t xml:space="preserve"> w Lublinie na rok szkolny 2021/2022</w:t>
      </w:r>
    </w:p>
    <w:tbl>
      <w:tblPr>
        <w:tblStyle w:val="Tabela-Siatka"/>
        <w:tblW w:w="10072" w:type="dxa"/>
        <w:tblLayout w:type="fixed"/>
        <w:tblLook w:val="04A0" w:firstRow="1" w:lastRow="0" w:firstColumn="1" w:lastColumn="0" w:noHBand="0" w:noVBand="1"/>
      </w:tblPr>
      <w:tblGrid>
        <w:gridCol w:w="562"/>
        <w:gridCol w:w="4950"/>
        <w:gridCol w:w="2280"/>
        <w:gridCol w:w="2280"/>
      </w:tblGrid>
      <w:tr w:rsidR="00391C2B" w:rsidTr="00391C2B"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czynności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2280" w:type="dxa"/>
          </w:tcPr>
          <w:p w:rsidR="00391C2B" w:rsidRDefault="00391C2B" w:rsidP="00391C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uzupełniającym</w:t>
            </w:r>
          </w:p>
        </w:tc>
      </w:tr>
      <w:tr w:rsidR="00391C2B" w:rsidTr="00391C2B">
        <w:trPr>
          <w:trHeight w:val="558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systemu informatycznego - system aktywny dla kandydatów.</w:t>
            </w: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kandydatów w systemie, wprowadzanie danych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 od godz.</w:t>
            </w:r>
            <w:r w:rsidR="00015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do 21.06.2021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280" w:type="dxa"/>
            <w:vMerge w:val="restart"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05.08.2021 od godz.10.00 do wyczerpania miejsc wg. kolejności zgłoszeń w procesie rekrutacji uzupełniającej, nie dłużej niż do 23.08.2021 do godz. 15.00</w:t>
            </w: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E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B" w:rsidTr="00391C2B">
        <w:trPr>
          <w:trHeight w:val="940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niepełnoletniego lub kandydata pełnoletniego wraz z dokumentami potwierdzającymi spełnienie przez kandydata kryteriów branych pod uwagę w postępowaniu rekrutacyjnym.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17.05.2021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015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do 21.06.2021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B" w:rsidTr="00AE56B5">
        <w:trPr>
          <w:trHeight w:val="940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nil"/>
            </w:tcBorders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Uzupełnienie wniosku o oświadczenia rodzica kandydata niepełnoletniego lub kandydata pełnoletniego o zakwalifikowaniu kandydata do wybranej szkoły i deklaracji podjęcia w niej nauki.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22.07.2021        od godz. 10.00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30.07.2021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10.00</w:t>
            </w:r>
          </w:p>
        </w:tc>
        <w:tc>
          <w:tcPr>
            <w:tcW w:w="2280" w:type="dxa"/>
            <w:vMerge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2B" w:rsidRPr="009C496E" w:rsidTr="00391C2B">
        <w:trPr>
          <w:trHeight w:val="940"/>
        </w:trPr>
        <w:tc>
          <w:tcPr>
            <w:tcW w:w="562" w:type="dxa"/>
            <w:shd w:val="clear" w:color="auto" w:fill="auto"/>
          </w:tcPr>
          <w:p w:rsidR="00391C2B" w:rsidRPr="009C496E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bursy                 i dokumentów potwierdzających  spełnianie przez kandydatów kryteriów branych pod uwagę w postępowaniu rekrutacyjnym, w tym dokonanie przez przewodniczącego komisji rekrutacyjnej czynności, o których mowa  w art. 150 ust.7 ustawy Prawo oświatowe                          </w:t>
            </w:r>
          </w:p>
        </w:tc>
        <w:tc>
          <w:tcPr>
            <w:tcW w:w="2280" w:type="dxa"/>
            <w:shd w:val="clear" w:color="auto" w:fill="auto"/>
          </w:tcPr>
          <w:p w:rsidR="00391C2B" w:rsidRPr="009C496E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 w:rsidRPr="009C496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9C49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49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391C2B" w:rsidRPr="009C496E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2B" w:rsidRPr="009C496E" w:rsidTr="00391C2B">
        <w:trPr>
          <w:trHeight w:val="940"/>
        </w:trPr>
        <w:tc>
          <w:tcPr>
            <w:tcW w:w="562" w:type="dxa"/>
            <w:shd w:val="clear" w:color="auto" w:fill="auto"/>
          </w:tcPr>
          <w:p w:rsidR="00391C2B" w:rsidRPr="009C496E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bursy                 i dokumentów potwierdzających  spełnianie przez kandydatów kryteriów branych pod uwagę w postępowaniu rekrutacyjnym, w tym potwierdzonych przez wójta (burmistrza lub prezydenta) okoliczności wskazanych w oświadczeniach                          </w:t>
            </w:r>
          </w:p>
        </w:tc>
        <w:tc>
          <w:tcPr>
            <w:tcW w:w="2280" w:type="dxa"/>
            <w:shd w:val="clear" w:color="auto" w:fill="auto"/>
          </w:tcPr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B" w:rsidRPr="009C496E" w:rsidTr="00391C2B">
        <w:trPr>
          <w:trHeight w:val="940"/>
        </w:trPr>
        <w:tc>
          <w:tcPr>
            <w:tcW w:w="562" w:type="dxa"/>
            <w:shd w:val="clear" w:color="auto" w:fill="auto"/>
          </w:tcPr>
          <w:p w:rsidR="00391C2B" w:rsidRPr="009C496E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kryteriów przez komisję rekrutacyjną wprowadzanych na podstawie oświadczeń rodziców/kandydatów pełnoletnich o zakwalifikowaniu kandydata do wybranej szkoły i deklaracji podjęcia w nie nauki 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22.07.2021        od godz. 10.00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30.07.2021 </w:t>
            </w:r>
          </w:p>
          <w:p w:rsidR="00391C2B" w:rsidRPr="009C496E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</w:t>
            </w:r>
            <w:r w:rsidR="000151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80" w:type="dxa"/>
            <w:vMerge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2B" w:rsidTr="00391C2B">
        <w:trPr>
          <w:trHeight w:val="675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z uwzględnieniem podjęcia przez przewodniczącego komisji rekrutacyjnej czynności, o których mowa w art.  150 ust. 7 u. p. o.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1</w:t>
            </w:r>
            <w:r w:rsidR="0001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80" w:type="dxa"/>
            <w:vMerge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B" w:rsidTr="00391C2B">
        <w:trPr>
          <w:trHeight w:val="825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zamieszkania kandydata w placówce przez rodziców kandydata niepełnoletniego lub kandydata pełnoletniego 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02.08.2021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godz.12.00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04.08.2021 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B" w:rsidTr="00391C2B">
        <w:trPr>
          <w:trHeight w:val="375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godz.10.00</w:t>
            </w:r>
          </w:p>
        </w:tc>
        <w:tc>
          <w:tcPr>
            <w:tcW w:w="2280" w:type="dxa"/>
          </w:tcPr>
          <w:p w:rsidR="00E2640E" w:rsidRDefault="00E2640E" w:rsidP="00E2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 w:rsidRPr="0001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kandydatów przyjętych</w:t>
            </w:r>
          </w:p>
          <w:p w:rsidR="00391C2B" w:rsidRDefault="00E2640E" w:rsidP="00E2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 godz. 15.00</w:t>
            </w:r>
          </w:p>
        </w:tc>
      </w:tr>
      <w:tr w:rsidR="00391C2B" w:rsidTr="00391C2B">
        <w:trPr>
          <w:trHeight w:val="1555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niepełnoletniego lub kandydata pełnoletniego  do komisji rekrutacyjnej o sporządzenie uzasadnienia odmowy przyjęcia.</w:t>
            </w: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podania do publicznej wiadomości listy kandydatów przyjętych                    i nieprzyjętych.</w:t>
            </w:r>
          </w:p>
        </w:tc>
        <w:tc>
          <w:tcPr>
            <w:tcW w:w="2280" w:type="dxa"/>
          </w:tcPr>
          <w:p w:rsidR="00391C2B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podania do publicznej wiadomości listy kandydatów przyjętych                    i nieprzyjętych.</w:t>
            </w:r>
          </w:p>
        </w:tc>
      </w:tr>
      <w:tr w:rsidR="00391C2B" w:rsidTr="00391C2B">
        <w:trPr>
          <w:trHeight w:val="1471"/>
        </w:trPr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wydanie uzasadnienia odmowy przyjęcia </w:t>
            </w: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  <w:p w:rsidR="00391C2B" w:rsidRDefault="00391C2B" w:rsidP="00070F1C">
            <w:pPr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="003E683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dniod d</w:t>
            </w:r>
            <w:r w:rsidR="003E683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złożenia wniosku                      o sporządzenie uzasadnienia odmowy przyjęcia.</w:t>
            </w:r>
          </w:p>
        </w:tc>
        <w:tc>
          <w:tcPr>
            <w:tcW w:w="2280" w:type="dxa"/>
          </w:tcPr>
          <w:p w:rsidR="00391C2B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daty  złożenia wniosku                      o sporządzenie uzasadnienia odmowy przyjęcia.</w:t>
            </w:r>
          </w:p>
        </w:tc>
      </w:tr>
      <w:tr w:rsidR="00391C2B" w:rsidTr="00391C2B"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Wniesienie do dyrektora odwołania od rozstrzygnięcia komisji rekrutacyjnej wyrażonego w pisemnym uzasadnieniu odmowy przyjęcia 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terminu otrzymania pisemnego uzasadnienia odmowy przyjęcia </w:t>
            </w:r>
          </w:p>
        </w:tc>
        <w:tc>
          <w:tcPr>
            <w:tcW w:w="2280" w:type="dxa"/>
          </w:tcPr>
          <w:p w:rsidR="00391C2B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terminu otrzymania pisemnego uzasadnienia odmowy przyjęcia</w:t>
            </w:r>
          </w:p>
        </w:tc>
      </w:tr>
      <w:tr w:rsidR="00391C2B" w:rsidTr="00391C2B">
        <w:tc>
          <w:tcPr>
            <w:tcW w:w="562" w:type="dxa"/>
            <w:shd w:val="clear" w:color="auto" w:fill="auto"/>
          </w:tcPr>
          <w:p w:rsidR="00391C2B" w:rsidRDefault="00391C2B" w:rsidP="0007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shd w:val="clear" w:color="auto" w:fill="auto"/>
          </w:tcPr>
          <w:p w:rsidR="00391C2B" w:rsidRDefault="00391C2B" w:rsidP="0007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 przez dyrektora odwołania od rozstrzygnięcia komisji rekrutacyjnej wyrażonego w pisemnym uzasadnieniu odmowy przyjęcia</w:t>
            </w:r>
          </w:p>
        </w:tc>
        <w:tc>
          <w:tcPr>
            <w:tcW w:w="2280" w:type="dxa"/>
            <w:shd w:val="clear" w:color="auto" w:fill="auto"/>
          </w:tcPr>
          <w:p w:rsidR="00391C2B" w:rsidRDefault="00391C2B" w:rsidP="0007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  <w:tc>
          <w:tcPr>
            <w:tcW w:w="2280" w:type="dxa"/>
          </w:tcPr>
          <w:p w:rsidR="00391C2B" w:rsidRDefault="003E683E" w:rsidP="0007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</w:tr>
    </w:tbl>
    <w:p w:rsidR="00391C2B" w:rsidRDefault="00391C2B" w:rsidP="00391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2B" w:rsidRDefault="00391C2B" w:rsidP="00391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2B" w:rsidRDefault="00391C2B" w:rsidP="00391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2B" w:rsidRDefault="00391C2B" w:rsidP="007E2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Default="0028368D"/>
    <w:sectPr w:rsidR="0028368D" w:rsidSect="009D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2"/>
    <w:rsid w:val="00015174"/>
    <w:rsid w:val="001E14DE"/>
    <w:rsid w:val="0028368D"/>
    <w:rsid w:val="002A1AA1"/>
    <w:rsid w:val="00391C2B"/>
    <w:rsid w:val="003E3241"/>
    <w:rsid w:val="003E683E"/>
    <w:rsid w:val="00545C5F"/>
    <w:rsid w:val="005703B8"/>
    <w:rsid w:val="005B228C"/>
    <w:rsid w:val="005B45EC"/>
    <w:rsid w:val="005C2B71"/>
    <w:rsid w:val="00693597"/>
    <w:rsid w:val="007E2996"/>
    <w:rsid w:val="009D2D1D"/>
    <w:rsid w:val="00B06DE2"/>
    <w:rsid w:val="00BE7AAF"/>
    <w:rsid w:val="00C64BAC"/>
    <w:rsid w:val="00CC52C5"/>
    <w:rsid w:val="00CE5B3D"/>
    <w:rsid w:val="00E2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9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9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Maciek</cp:lastModifiedBy>
  <cp:revision>2</cp:revision>
  <cp:lastPrinted>2021-02-24T13:12:00Z</cp:lastPrinted>
  <dcterms:created xsi:type="dcterms:W3CDTF">2021-05-04T20:36:00Z</dcterms:created>
  <dcterms:modified xsi:type="dcterms:W3CDTF">2021-05-04T20:36:00Z</dcterms:modified>
</cp:coreProperties>
</file>